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C4" w:rsidRPr="00BE62C3" w:rsidRDefault="000A27C4" w:rsidP="000A27C4">
      <w:pPr>
        <w:pStyle w:val="a3"/>
        <w:spacing w:after="360"/>
        <w:rPr>
          <w:rFonts w:ascii="微軟正黑體" w:eastAsia="微軟正黑體" w:hAnsi="微軟正黑體"/>
          <w:sz w:val="24"/>
          <w:szCs w:val="24"/>
        </w:rPr>
      </w:pPr>
      <w:r w:rsidRPr="00BE62C3">
        <w:rPr>
          <w:rFonts w:ascii="微軟正黑體" w:eastAsia="微軟正黑體" w:hAnsi="微軟正黑體" w:hint="eastAsia"/>
          <w:sz w:val="24"/>
          <w:szCs w:val="24"/>
        </w:rPr>
        <w:t>附件六之</w:t>
      </w:r>
      <w:proofErr w:type="gramStart"/>
      <w:r w:rsidRPr="00BE62C3">
        <w:rPr>
          <w:rFonts w:ascii="微軟正黑體" w:eastAsia="微軟正黑體" w:hAnsi="微軟正黑體" w:hint="eastAsia"/>
          <w:sz w:val="24"/>
          <w:szCs w:val="24"/>
        </w:rPr>
        <w:t>一</w:t>
      </w:r>
      <w:proofErr w:type="gramEnd"/>
      <w:r w:rsidRPr="00BE62C3">
        <w:rPr>
          <w:rFonts w:ascii="微軟正黑體" w:eastAsia="微軟正黑體" w:hAnsi="微軟正黑體" w:hint="eastAsia"/>
          <w:sz w:val="24"/>
          <w:szCs w:val="24"/>
        </w:rPr>
        <w:t>：</w:t>
      </w:r>
      <w:r w:rsidRPr="00BE62C3">
        <w:rPr>
          <w:rFonts w:ascii="微軟正黑體" w:eastAsia="微軟正黑體" w:hAnsi="微軟正黑體"/>
          <w:sz w:val="24"/>
          <w:szCs w:val="24"/>
        </w:rPr>
        <w:t>重新召集區分所有權人會議決議成立公告</w:t>
      </w:r>
    </w:p>
    <w:p w:rsidR="000A27C4" w:rsidRPr="00BE62C3" w:rsidRDefault="000A27C4" w:rsidP="000A27C4">
      <w:pPr>
        <w:spacing w:beforeLines="100" w:before="360"/>
        <w:ind w:leftChars="200" w:left="48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E62C3">
        <w:rPr>
          <w:rFonts w:ascii="微軟正黑體" w:eastAsia="微軟正黑體" w:hAnsi="微軟正黑體"/>
          <w:bCs/>
          <w:sz w:val="32"/>
          <w:u w:val="single"/>
        </w:rPr>
        <w:t xml:space="preserve">                 </w:t>
      </w:r>
      <w:r w:rsidRPr="00BE62C3">
        <w:rPr>
          <w:rFonts w:ascii="微軟正黑體" w:eastAsia="微軟正黑體" w:hAnsi="微軟正黑體"/>
          <w:b/>
          <w:bCs/>
          <w:sz w:val="32"/>
          <w:szCs w:val="32"/>
        </w:rPr>
        <w:t>公寓大廈（社區）</w:t>
      </w:r>
    </w:p>
    <w:p w:rsidR="000A27C4" w:rsidRPr="00BE62C3" w:rsidRDefault="000A27C4" w:rsidP="000A27C4">
      <w:pPr>
        <w:spacing w:afterLines="100" w:after="360"/>
        <w:ind w:leftChars="200" w:left="48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E62C3">
        <w:rPr>
          <w:rFonts w:ascii="微軟正黑體" w:eastAsia="微軟正黑體" w:hAnsi="微軟正黑體"/>
          <w:b/>
          <w:sz w:val="32"/>
          <w:szCs w:val="32"/>
        </w:rPr>
        <w:t>重新召集區分所有權人會議決議成立公告</w:t>
      </w:r>
    </w:p>
    <w:p w:rsidR="000A27C4" w:rsidRPr="00BE62C3" w:rsidRDefault="000A27C4" w:rsidP="000A27C4">
      <w:pPr>
        <w:spacing w:beforeLines="50" w:before="180" w:line="360" w:lineRule="exact"/>
        <w:ind w:leftChars="200" w:left="880" w:hangingChars="200" w:hanging="400"/>
        <w:jc w:val="both"/>
        <w:rPr>
          <w:sz w:val="20"/>
        </w:rPr>
      </w:pPr>
      <w:r w:rsidRPr="00BE62C3">
        <w:rPr>
          <w:sz w:val="20"/>
        </w:rPr>
        <w:t>公告日期：</w:t>
      </w:r>
      <w:r w:rsidRPr="00BE62C3">
        <w:rPr>
          <w:sz w:val="20"/>
          <w:u w:val="single"/>
        </w:rPr>
        <w:t xml:space="preserve">    </w:t>
      </w:r>
      <w:r w:rsidRPr="00BE62C3">
        <w:rPr>
          <w:sz w:val="20"/>
        </w:rPr>
        <w:t>年</w:t>
      </w:r>
      <w:r w:rsidRPr="00BE62C3">
        <w:rPr>
          <w:sz w:val="20"/>
          <w:u w:val="single"/>
        </w:rPr>
        <w:t xml:space="preserve">    </w:t>
      </w:r>
      <w:r w:rsidRPr="00BE62C3">
        <w:rPr>
          <w:sz w:val="20"/>
        </w:rPr>
        <w:t>月</w:t>
      </w:r>
      <w:r w:rsidRPr="00BE62C3">
        <w:rPr>
          <w:sz w:val="20"/>
          <w:u w:val="single"/>
        </w:rPr>
        <w:t xml:space="preserve">    </w:t>
      </w:r>
      <w:r w:rsidRPr="00BE62C3">
        <w:rPr>
          <w:sz w:val="20"/>
        </w:rPr>
        <w:t>日</w:t>
      </w:r>
    </w:p>
    <w:p w:rsidR="000A27C4" w:rsidRPr="00BE62C3" w:rsidRDefault="000A27C4" w:rsidP="000A27C4">
      <w:pPr>
        <w:spacing w:line="360" w:lineRule="exact"/>
        <w:ind w:leftChars="200" w:left="880" w:hangingChars="200" w:hanging="400"/>
        <w:jc w:val="both"/>
        <w:rPr>
          <w:sz w:val="20"/>
        </w:rPr>
      </w:pPr>
      <w:r w:rsidRPr="00BE62C3">
        <w:rPr>
          <w:sz w:val="20"/>
        </w:rPr>
        <w:t>公告文號：</w:t>
      </w:r>
      <w:r w:rsidRPr="00BE62C3">
        <w:rPr>
          <w:sz w:val="20"/>
          <w:u w:val="single"/>
        </w:rPr>
        <w:t xml:space="preserve">       </w:t>
      </w:r>
      <w:r w:rsidRPr="00BE62C3">
        <w:rPr>
          <w:sz w:val="20"/>
        </w:rPr>
        <w:t>字</w:t>
      </w:r>
      <w:r w:rsidRPr="00BE62C3">
        <w:rPr>
          <w:sz w:val="20"/>
          <w:u w:val="single"/>
        </w:rPr>
        <w:t xml:space="preserve">       </w:t>
      </w:r>
      <w:r w:rsidRPr="00BE62C3">
        <w:rPr>
          <w:sz w:val="20"/>
        </w:rPr>
        <w:t>號</w:t>
      </w:r>
    </w:p>
    <w:p w:rsidR="000A27C4" w:rsidRPr="00BE62C3" w:rsidRDefault="000A27C4" w:rsidP="000A27C4">
      <w:pPr>
        <w:ind w:leftChars="200" w:left="480"/>
      </w:pPr>
    </w:p>
    <w:p w:rsidR="000A27C4" w:rsidRPr="00BE62C3" w:rsidRDefault="000A27C4" w:rsidP="000A27C4">
      <w:pPr>
        <w:numPr>
          <w:ilvl w:val="0"/>
          <w:numId w:val="1"/>
        </w:numPr>
        <w:tabs>
          <w:tab w:val="clear" w:pos="450"/>
        </w:tabs>
        <w:spacing w:line="360" w:lineRule="auto"/>
        <w:ind w:leftChars="200" w:left="1047" w:hanging="567"/>
        <w:jc w:val="both"/>
        <w:rPr>
          <w:sz w:val="28"/>
          <w:szCs w:val="28"/>
        </w:rPr>
      </w:pPr>
      <w:r w:rsidRPr="00BE62C3">
        <w:rPr>
          <w:sz w:val="28"/>
          <w:szCs w:val="28"/>
        </w:rPr>
        <w:t>本</w:t>
      </w:r>
      <w:r w:rsidRPr="00BE62C3">
        <w:rPr>
          <w:rFonts w:hint="eastAsia"/>
          <w:sz w:val="28"/>
          <w:szCs w:val="28"/>
        </w:rPr>
        <w:t>公寓大廈</w:t>
      </w:r>
      <w:r w:rsidRPr="00BE62C3">
        <w:rPr>
          <w:sz w:val="28"/>
          <w:szCs w:val="28"/>
        </w:rPr>
        <w:t>（社區）於</w:t>
      </w:r>
      <w:r w:rsidRPr="00BE62C3">
        <w:rPr>
          <w:sz w:val="28"/>
          <w:szCs w:val="28"/>
          <w:u w:val="single"/>
        </w:rPr>
        <w:t xml:space="preserve">   </w:t>
      </w:r>
      <w:r w:rsidRPr="00BE62C3">
        <w:rPr>
          <w:sz w:val="28"/>
          <w:szCs w:val="28"/>
        </w:rPr>
        <w:t>年</w:t>
      </w:r>
      <w:r w:rsidRPr="00BE62C3">
        <w:rPr>
          <w:sz w:val="28"/>
          <w:szCs w:val="28"/>
          <w:u w:val="single"/>
        </w:rPr>
        <w:t xml:space="preserve">   </w:t>
      </w:r>
      <w:r w:rsidRPr="00BE62C3">
        <w:rPr>
          <w:sz w:val="28"/>
          <w:szCs w:val="28"/>
        </w:rPr>
        <w:t>月</w:t>
      </w:r>
      <w:r w:rsidRPr="00BE62C3">
        <w:rPr>
          <w:sz w:val="28"/>
          <w:szCs w:val="28"/>
          <w:u w:val="single"/>
        </w:rPr>
        <w:t xml:space="preserve">   </w:t>
      </w:r>
      <w:r w:rsidRPr="00BE62C3">
        <w:rPr>
          <w:sz w:val="28"/>
          <w:szCs w:val="28"/>
        </w:rPr>
        <w:t>日</w:t>
      </w:r>
      <w:r w:rsidRPr="00BE62C3">
        <w:rPr>
          <w:rFonts w:hint="eastAsia"/>
          <w:sz w:val="28"/>
          <w:szCs w:val="28"/>
        </w:rPr>
        <w:t>召集區分所有權人會議因□未達定額或□未獲致決議，復於</w:t>
      </w:r>
      <w:r w:rsidRPr="00BE62C3">
        <w:rPr>
          <w:sz w:val="28"/>
          <w:szCs w:val="28"/>
          <w:u w:val="single"/>
        </w:rPr>
        <w:t xml:space="preserve">   </w:t>
      </w:r>
      <w:r w:rsidRPr="00BE62C3">
        <w:rPr>
          <w:sz w:val="28"/>
          <w:szCs w:val="28"/>
        </w:rPr>
        <w:t>年</w:t>
      </w:r>
      <w:r w:rsidRPr="00BE62C3">
        <w:rPr>
          <w:sz w:val="28"/>
          <w:szCs w:val="28"/>
          <w:u w:val="single"/>
        </w:rPr>
        <w:t xml:space="preserve">   </w:t>
      </w:r>
      <w:r w:rsidRPr="00BE62C3">
        <w:rPr>
          <w:sz w:val="28"/>
          <w:szCs w:val="28"/>
        </w:rPr>
        <w:t>月</w:t>
      </w:r>
      <w:r w:rsidRPr="00BE62C3">
        <w:rPr>
          <w:sz w:val="28"/>
          <w:szCs w:val="28"/>
          <w:u w:val="single"/>
        </w:rPr>
        <w:t xml:space="preserve">   </w:t>
      </w:r>
      <w:r w:rsidRPr="00BE62C3">
        <w:rPr>
          <w:sz w:val="28"/>
          <w:szCs w:val="28"/>
        </w:rPr>
        <w:t>日依公寓大廈管理條例第</w:t>
      </w:r>
      <w:r w:rsidRPr="00BE62C3">
        <w:rPr>
          <w:rFonts w:hint="eastAsia"/>
          <w:sz w:val="28"/>
          <w:szCs w:val="28"/>
        </w:rPr>
        <w:t>三十二</w:t>
      </w:r>
      <w:r w:rsidRPr="00BE62C3">
        <w:rPr>
          <w:sz w:val="28"/>
          <w:szCs w:val="28"/>
        </w:rPr>
        <w:t>條第</w:t>
      </w:r>
      <w:r w:rsidRPr="00BE62C3">
        <w:rPr>
          <w:rFonts w:hint="eastAsia"/>
          <w:sz w:val="28"/>
          <w:szCs w:val="28"/>
        </w:rPr>
        <w:t>一</w:t>
      </w:r>
      <w:r w:rsidRPr="00BE62C3">
        <w:rPr>
          <w:sz w:val="28"/>
          <w:szCs w:val="28"/>
        </w:rPr>
        <w:t>項之規定，</w:t>
      </w:r>
      <w:r w:rsidRPr="00BE62C3">
        <w:rPr>
          <w:rFonts w:hint="eastAsia"/>
          <w:sz w:val="28"/>
          <w:szCs w:val="28"/>
        </w:rPr>
        <w:t>就</w:t>
      </w:r>
      <w:r w:rsidRPr="00BE62C3">
        <w:rPr>
          <w:sz w:val="28"/>
          <w:szCs w:val="28"/>
        </w:rPr>
        <w:t>同一議案重新召集區分所有權人會議，經達法定數額作成決議事項，</w:t>
      </w:r>
      <w:proofErr w:type="gramStart"/>
      <w:r w:rsidRPr="00BE62C3">
        <w:rPr>
          <w:sz w:val="28"/>
          <w:szCs w:val="28"/>
        </w:rPr>
        <w:t>先予敘明</w:t>
      </w:r>
      <w:proofErr w:type="gramEnd"/>
      <w:r w:rsidRPr="00BE62C3">
        <w:rPr>
          <w:sz w:val="28"/>
          <w:szCs w:val="28"/>
        </w:rPr>
        <w:t>。</w:t>
      </w:r>
    </w:p>
    <w:p w:rsidR="000A27C4" w:rsidRPr="00BE62C3" w:rsidRDefault="000A27C4" w:rsidP="000A27C4">
      <w:pPr>
        <w:numPr>
          <w:ilvl w:val="0"/>
          <w:numId w:val="1"/>
        </w:numPr>
        <w:tabs>
          <w:tab w:val="clear" w:pos="450"/>
        </w:tabs>
        <w:spacing w:line="360" w:lineRule="auto"/>
        <w:ind w:leftChars="200" w:left="1047" w:hanging="567"/>
        <w:jc w:val="both"/>
        <w:rPr>
          <w:sz w:val="28"/>
          <w:szCs w:val="28"/>
        </w:rPr>
      </w:pPr>
      <w:r w:rsidRPr="00BE62C3">
        <w:rPr>
          <w:sz w:val="28"/>
          <w:szCs w:val="28"/>
        </w:rPr>
        <w:t>上開會議之會議紀錄，業依同條例第</w:t>
      </w:r>
      <w:r w:rsidRPr="00BE62C3">
        <w:rPr>
          <w:rFonts w:hint="eastAsia"/>
          <w:sz w:val="28"/>
          <w:szCs w:val="28"/>
        </w:rPr>
        <w:t>三十四</w:t>
      </w:r>
      <w:r w:rsidRPr="00BE62C3">
        <w:rPr>
          <w:sz w:val="28"/>
          <w:szCs w:val="28"/>
        </w:rPr>
        <w:t>條第</w:t>
      </w:r>
      <w:r w:rsidRPr="00BE62C3">
        <w:rPr>
          <w:rFonts w:hint="eastAsia"/>
          <w:sz w:val="28"/>
          <w:szCs w:val="28"/>
        </w:rPr>
        <w:t>一</w:t>
      </w:r>
      <w:r w:rsidRPr="00BE62C3">
        <w:rPr>
          <w:sz w:val="28"/>
          <w:szCs w:val="28"/>
        </w:rPr>
        <w:t>項規定，於會後</w:t>
      </w:r>
      <w:r w:rsidRPr="00BE62C3">
        <w:rPr>
          <w:rFonts w:hint="eastAsia"/>
          <w:sz w:val="28"/>
          <w:szCs w:val="28"/>
        </w:rPr>
        <w:t>十五</w:t>
      </w:r>
      <w:r w:rsidRPr="00BE62C3">
        <w:rPr>
          <w:sz w:val="28"/>
          <w:szCs w:val="28"/>
        </w:rPr>
        <w:t>日</w:t>
      </w:r>
      <w:r w:rsidRPr="00BE62C3">
        <w:rPr>
          <w:sz w:val="28"/>
          <w:szCs w:val="28"/>
        </w:rPr>
        <w:t>(</w:t>
      </w:r>
      <w:r w:rsidRPr="00BE62C3">
        <w:rPr>
          <w:sz w:val="28"/>
          <w:szCs w:val="28"/>
          <w:u w:val="single"/>
        </w:rPr>
        <w:t xml:space="preserve">   </w:t>
      </w:r>
      <w:r w:rsidRPr="00BE62C3">
        <w:rPr>
          <w:sz w:val="28"/>
          <w:szCs w:val="28"/>
        </w:rPr>
        <w:t>年</w:t>
      </w:r>
      <w:r w:rsidRPr="00BE62C3">
        <w:rPr>
          <w:sz w:val="28"/>
          <w:szCs w:val="28"/>
          <w:u w:val="single"/>
        </w:rPr>
        <w:t xml:space="preserve">   </w:t>
      </w:r>
      <w:r w:rsidRPr="00BE62C3">
        <w:rPr>
          <w:sz w:val="28"/>
          <w:szCs w:val="28"/>
        </w:rPr>
        <w:t>月</w:t>
      </w:r>
      <w:r w:rsidRPr="00BE62C3">
        <w:rPr>
          <w:sz w:val="28"/>
          <w:szCs w:val="28"/>
          <w:u w:val="single"/>
        </w:rPr>
        <w:t xml:space="preserve">   </w:t>
      </w:r>
      <w:r w:rsidRPr="00BE62C3">
        <w:rPr>
          <w:sz w:val="28"/>
          <w:szCs w:val="28"/>
        </w:rPr>
        <w:t>日</w:t>
      </w:r>
      <w:r w:rsidRPr="00BE62C3">
        <w:rPr>
          <w:sz w:val="28"/>
          <w:szCs w:val="28"/>
        </w:rPr>
        <w:t>)</w:t>
      </w:r>
      <w:r w:rsidRPr="00BE62C3">
        <w:rPr>
          <w:b/>
          <w:sz w:val="28"/>
          <w:szCs w:val="28"/>
        </w:rPr>
        <w:t>內</w:t>
      </w:r>
      <w:r w:rsidRPr="00BE62C3">
        <w:rPr>
          <w:sz w:val="28"/>
          <w:szCs w:val="28"/>
        </w:rPr>
        <w:t>送達各區分所有權人並公告之，</w:t>
      </w:r>
      <w:proofErr w:type="gramStart"/>
      <w:r w:rsidRPr="00BE62C3">
        <w:rPr>
          <w:sz w:val="28"/>
          <w:szCs w:val="28"/>
        </w:rPr>
        <w:t>經逾</w:t>
      </w:r>
      <w:r w:rsidRPr="00BE62C3">
        <w:rPr>
          <w:rFonts w:hint="eastAsia"/>
          <w:sz w:val="28"/>
          <w:szCs w:val="28"/>
        </w:rPr>
        <w:t>七</w:t>
      </w:r>
      <w:r w:rsidRPr="00BE62C3">
        <w:rPr>
          <w:sz w:val="28"/>
          <w:szCs w:val="28"/>
        </w:rPr>
        <w:t>日</w:t>
      </w:r>
      <w:proofErr w:type="gramEnd"/>
      <w:r w:rsidRPr="00BE62C3">
        <w:rPr>
          <w:sz w:val="28"/>
          <w:szCs w:val="28"/>
        </w:rPr>
        <w:t>尚無超過全體區分所有權人及其區分所有權比例合計半數以上，以書面表示反對意見，該次會議之決議視為成立，特此公告。</w:t>
      </w:r>
    </w:p>
    <w:p w:rsidR="000A27C4" w:rsidRPr="00BE62C3" w:rsidRDefault="000A27C4" w:rsidP="000A27C4">
      <w:pPr>
        <w:numPr>
          <w:ilvl w:val="0"/>
          <w:numId w:val="1"/>
        </w:numPr>
        <w:tabs>
          <w:tab w:val="clear" w:pos="450"/>
        </w:tabs>
        <w:spacing w:line="360" w:lineRule="auto"/>
        <w:ind w:leftChars="200" w:left="1047" w:hanging="567"/>
        <w:jc w:val="both"/>
        <w:rPr>
          <w:sz w:val="28"/>
          <w:szCs w:val="28"/>
        </w:rPr>
      </w:pPr>
      <w:r w:rsidRPr="00BE62C3">
        <w:rPr>
          <w:sz w:val="28"/>
          <w:szCs w:val="28"/>
        </w:rPr>
        <w:t>本公告之內容如有不實，概由本人依法負責。</w:t>
      </w:r>
    </w:p>
    <w:p w:rsidR="000A27C4" w:rsidRPr="00BE62C3" w:rsidRDefault="000A27C4" w:rsidP="000A27C4">
      <w:pPr>
        <w:spacing w:line="360" w:lineRule="auto"/>
        <w:ind w:leftChars="200" w:left="480"/>
        <w:rPr>
          <w:sz w:val="28"/>
          <w:szCs w:val="28"/>
        </w:rPr>
      </w:pPr>
    </w:p>
    <w:p w:rsidR="000A27C4" w:rsidRPr="00BE62C3" w:rsidRDefault="000A27C4" w:rsidP="000A27C4">
      <w:pPr>
        <w:tabs>
          <w:tab w:val="left" w:pos="5160"/>
        </w:tabs>
        <w:spacing w:beforeLines="100" w:before="360" w:afterLines="100" w:after="360"/>
        <w:ind w:leftChars="200" w:left="480"/>
        <w:rPr>
          <w:sz w:val="28"/>
          <w:szCs w:val="28"/>
        </w:rPr>
      </w:pPr>
      <w:r w:rsidRPr="00BE62C3">
        <w:rPr>
          <w:sz w:val="28"/>
          <w:szCs w:val="28"/>
          <w:u w:val="single"/>
        </w:rPr>
        <w:t xml:space="preserve">      </w:t>
      </w:r>
      <w:r w:rsidRPr="00BE62C3">
        <w:rPr>
          <w:rFonts w:hint="eastAsia"/>
          <w:sz w:val="28"/>
          <w:szCs w:val="28"/>
          <w:u w:val="single"/>
        </w:rPr>
        <w:t xml:space="preserve">    </w:t>
      </w:r>
      <w:r w:rsidRPr="00BE62C3">
        <w:rPr>
          <w:sz w:val="28"/>
          <w:szCs w:val="28"/>
          <w:u w:val="single"/>
        </w:rPr>
        <w:t xml:space="preserve">  </w:t>
      </w:r>
      <w:r w:rsidRPr="00BE62C3">
        <w:rPr>
          <w:sz w:val="28"/>
          <w:szCs w:val="28"/>
        </w:rPr>
        <w:t>公寓大廈管理委員會</w:t>
      </w:r>
      <w:r w:rsidRPr="00BE62C3">
        <w:rPr>
          <w:sz w:val="28"/>
          <w:szCs w:val="28"/>
        </w:rPr>
        <w:t>(</w:t>
      </w:r>
      <w:r w:rsidRPr="00BE62C3">
        <w:rPr>
          <w:sz w:val="28"/>
          <w:szCs w:val="28"/>
        </w:rPr>
        <w:t>管理負責人</w:t>
      </w:r>
      <w:r w:rsidRPr="00BE62C3">
        <w:rPr>
          <w:sz w:val="28"/>
          <w:szCs w:val="28"/>
        </w:rPr>
        <w:t>)</w:t>
      </w:r>
    </w:p>
    <w:p w:rsidR="000A27C4" w:rsidRPr="00BE62C3" w:rsidRDefault="000A27C4" w:rsidP="000A27C4">
      <w:pPr>
        <w:spacing w:beforeLines="150" w:before="540" w:afterLines="100" w:after="360"/>
        <w:ind w:leftChars="200" w:left="480"/>
        <w:rPr>
          <w:sz w:val="28"/>
          <w:szCs w:val="28"/>
        </w:rPr>
      </w:pPr>
      <w:r w:rsidRPr="00BE62C3">
        <w:rPr>
          <w:sz w:val="28"/>
          <w:szCs w:val="28"/>
        </w:rPr>
        <w:t>主任委員</w:t>
      </w:r>
      <w:r w:rsidRPr="00BE62C3">
        <w:rPr>
          <w:sz w:val="28"/>
          <w:szCs w:val="28"/>
        </w:rPr>
        <w:t>(</w:t>
      </w:r>
      <w:r w:rsidRPr="00BE62C3">
        <w:rPr>
          <w:sz w:val="28"/>
          <w:szCs w:val="28"/>
        </w:rPr>
        <w:t>管理負責人</w:t>
      </w:r>
      <w:r w:rsidRPr="00BE62C3">
        <w:rPr>
          <w:sz w:val="28"/>
          <w:szCs w:val="28"/>
        </w:rPr>
        <w:t>)</w:t>
      </w:r>
      <w:r w:rsidRPr="00BE62C3">
        <w:rPr>
          <w:sz w:val="28"/>
          <w:szCs w:val="28"/>
          <w:u w:val="single"/>
        </w:rPr>
        <w:t xml:space="preserve">              </w:t>
      </w:r>
      <w:r w:rsidRPr="00BE62C3">
        <w:rPr>
          <w:sz w:val="28"/>
          <w:szCs w:val="28"/>
        </w:rPr>
        <w:t>（簽章）</w:t>
      </w:r>
    </w:p>
    <w:p w:rsidR="000A27C4" w:rsidRPr="00BE62C3" w:rsidRDefault="000A27C4" w:rsidP="000A27C4">
      <w:pPr>
        <w:ind w:left="283" w:hangingChars="118" w:hanging="283"/>
      </w:pPr>
    </w:p>
    <w:tbl>
      <w:tblPr>
        <w:tblW w:w="8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5"/>
      </w:tblGrid>
      <w:tr w:rsidR="000A27C4" w:rsidRPr="00BE62C3" w:rsidTr="00B41469">
        <w:trPr>
          <w:trHeight w:val="6253"/>
          <w:jc w:val="center"/>
        </w:trPr>
        <w:tc>
          <w:tcPr>
            <w:tcW w:w="8695" w:type="dxa"/>
          </w:tcPr>
          <w:p w:rsidR="000A27C4" w:rsidRPr="00BE62C3" w:rsidRDefault="000A27C4" w:rsidP="00B41469">
            <w:pPr>
              <w:pStyle w:val="a3"/>
              <w:spacing w:beforeLines="100" w:before="360" w:afterLines="50" w:after="180"/>
              <w:ind w:leftChars="50" w:left="600" w:hangingChars="200" w:hanging="4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E62C3">
              <w:rPr>
                <w:rFonts w:ascii="微軟正黑體" w:eastAsia="微軟正黑體" w:hAnsi="微軟正黑體" w:hint="eastAsia"/>
                <w:sz w:val="24"/>
                <w:szCs w:val="24"/>
              </w:rPr>
              <w:lastRenderedPageBreak/>
              <w:t>附件六之</w:t>
            </w:r>
            <w:proofErr w:type="gramStart"/>
            <w:r w:rsidRPr="00BE62C3">
              <w:rPr>
                <w:rFonts w:ascii="微軟正黑體" w:eastAsia="微軟正黑體" w:hAnsi="微軟正黑體" w:hint="eastAsia"/>
                <w:sz w:val="24"/>
                <w:szCs w:val="24"/>
              </w:rPr>
              <w:t>一</w:t>
            </w:r>
            <w:proofErr w:type="gramEnd"/>
            <w:r w:rsidRPr="00BE62C3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Pr="00BE62C3">
              <w:rPr>
                <w:rFonts w:ascii="微軟正黑體" w:eastAsia="微軟正黑體" w:hAnsi="微軟正黑體"/>
                <w:sz w:val="24"/>
                <w:szCs w:val="24"/>
              </w:rPr>
              <w:t>重新召集區分所有權人會議決議成立公告</w:t>
            </w:r>
            <w:r w:rsidRPr="00BE62C3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BE62C3">
              <w:rPr>
                <w:rFonts w:ascii="微軟正黑體" w:eastAsia="微軟正黑體" w:hAnsi="微軟正黑體"/>
                <w:sz w:val="24"/>
                <w:szCs w:val="24"/>
              </w:rPr>
              <w:t>填寫規範</w:t>
            </w:r>
          </w:p>
          <w:p w:rsidR="000A27C4" w:rsidRPr="00BE62C3" w:rsidRDefault="000A27C4" w:rsidP="00B41469">
            <w:pPr>
              <w:spacing w:beforeLines="100" w:before="360"/>
              <w:ind w:left="170" w:right="170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  <w:szCs w:val="22"/>
              </w:rPr>
              <w:t>一、公寓大廈名稱</w:t>
            </w:r>
          </w:p>
          <w:p w:rsidR="000A27C4" w:rsidRPr="00BE62C3" w:rsidRDefault="000A27C4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sz w:val="22"/>
              </w:rPr>
              <w:t>應以全名表示。</w:t>
            </w:r>
          </w:p>
          <w:p w:rsidR="000A27C4" w:rsidRPr="00BE62C3" w:rsidRDefault="000A27C4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2.</w:t>
            </w:r>
            <w:r w:rsidRPr="00BE62C3">
              <w:rPr>
                <w:sz w:val="22"/>
              </w:rPr>
              <w:t>應與其他報備文件使用相同名稱。</w:t>
            </w:r>
          </w:p>
          <w:p w:rsidR="000A27C4" w:rsidRPr="00BE62C3" w:rsidRDefault="000A27C4" w:rsidP="00B41469">
            <w:pPr>
              <w:spacing w:beforeLines="100" w:before="360"/>
              <w:ind w:left="170" w:right="170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  <w:szCs w:val="22"/>
              </w:rPr>
              <w:t>二、公告日期、文號</w:t>
            </w:r>
          </w:p>
          <w:p w:rsidR="000A27C4" w:rsidRPr="00BE62C3" w:rsidRDefault="000A27C4" w:rsidP="00B41469">
            <w:pPr>
              <w:ind w:leftChars="253" w:left="618" w:right="170" w:hangingChars="5" w:hanging="11"/>
              <w:jc w:val="both"/>
              <w:rPr>
                <w:sz w:val="22"/>
              </w:rPr>
            </w:pPr>
            <w:r w:rsidRPr="00BE62C3">
              <w:rPr>
                <w:sz w:val="22"/>
              </w:rPr>
              <w:t>載明公告日期，編列公告文號。</w:t>
            </w:r>
          </w:p>
          <w:p w:rsidR="000A27C4" w:rsidRPr="00BE62C3" w:rsidRDefault="000A27C4" w:rsidP="00B41469">
            <w:pPr>
              <w:spacing w:beforeLines="100" w:before="360"/>
              <w:ind w:left="170" w:right="170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  <w:szCs w:val="22"/>
              </w:rPr>
              <w:t>三、內文應載日期</w:t>
            </w:r>
          </w:p>
          <w:p w:rsidR="000A27C4" w:rsidRPr="00BE62C3" w:rsidRDefault="000A27C4" w:rsidP="00B41469">
            <w:pPr>
              <w:ind w:leftChars="185" w:left="620" w:right="170" w:hangingChars="80" w:hanging="176"/>
              <w:jc w:val="both"/>
              <w:rPr>
                <w:sz w:val="28"/>
                <w:szCs w:val="28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rFonts w:hint="eastAsia"/>
                <w:sz w:val="22"/>
              </w:rPr>
              <w:t>勾選□未達定額或□未獲致決議之情形，並載明該次</w:t>
            </w:r>
            <w:r w:rsidRPr="00BE62C3">
              <w:rPr>
                <w:sz w:val="22"/>
              </w:rPr>
              <w:t>區分所有權人會議日期</w:t>
            </w:r>
            <w:r w:rsidRPr="00BE62C3">
              <w:rPr>
                <w:rFonts w:hint="eastAsia"/>
                <w:sz w:val="22"/>
              </w:rPr>
              <w:t>。</w:t>
            </w:r>
          </w:p>
          <w:p w:rsidR="000A27C4" w:rsidRPr="00BE62C3" w:rsidRDefault="000A27C4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2.</w:t>
            </w:r>
            <w:r w:rsidRPr="00BE62C3">
              <w:rPr>
                <w:rFonts w:hint="eastAsia"/>
                <w:sz w:val="22"/>
              </w:rPr>
              <w:t>載明</w:t>
            </w:r>
            <w:r w:rsidRPr="00BE62C3">
              <w:rPr>
                <w:sz w:val="22"/>
              </w:rPr>
              <w:t>重新召集區分所有權人會議日期。</w:t>
            </w:r>
          </w:p>
          <w:p w:rsidR="000A27C4" w:rsidRPr="00BE62C3" w:rsidRDefault="000A27C4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3</w:t>
            </w:r>
            <w:r w:rsidRPr="00BE62C3">
              <w:rPr>
                <w:sz w:val="22"/>
              </w:rPr>
              <w:t>.</w:t>
            </w:r>
            <w:r w:rsidRPr="00BE62C3">
              <w:rPr>
                <w:sz w:val="22"/>
              </w:rPr>
              <w:t>載明重新召集區分所有權人</w:t>
            </w:r>
            <w:proofErr w:type="gramStart"/>
            <w:r w:rsidRPr="00BE62C3">
              <w:rPr>
                <w:sz w:val="22"/>
              </w:rPr>
              <w:t>會議會議</w:t>
            </w:r>
            <w:proofErr w:type="gramEnd"/>
            <w:r w:rsidRPr="00BE62C3">
              <w:rPr>
                <w:sz w:val="22"/>
              </w:rPr>
              <w:t>紀錄的送達及公告日期。</w:t>
            </w:r>
          </w:p>
          <w:p w:rsidR="000A27C4" w:rsidRPr="00BE62C3" w:rsidRDefault="000A27C4" w:rsidP="00B41469">
            <w:pPr>
              <w:spacing w:beforeLines="100" w:before="360"/>
              <w:ind w:left="170" w:right="170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  <w:szCs w:val="22"/>
              </w:rPr>
              <w:t>四、管理組織及簽章</w:t>
            </w:r>
          </w:p>
          <w:p w:rsidR="000A27C4" w:rsidRPr="00BE62C3" w:rsidRDefault="000A27C4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sz w:val="22"/>
              </w:rPr>
              <w:t>管理組織應以全名表示。</w:t>
            </w:r>
          </w:p>
          <w:p w:rsidR="000A27C4" w:rsidRPr="00BE62C3" w:rsidRDefault="000A27C4" w:rsidP="00B41469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</w:rPr>
              <w:t>2.</w:t>
            </w:r>
            <w:r w:rsidRPr="00BE62C3">
              <w:rPr>
                <w:sz w:val="22"/>
              </w:rPr>
              <w:t>主任委員</w:t>
            </w:r>
            <w:r w:rsidRPr="00BE62C3">
              <w:rPr>
                <w:rFonts w:hint="eastAsia"/>
                <w:sz w:val="22"/>
              </w:rPr>
              <w:t>或管理負責人應簽名或蓋章。</w:t>
            </w:r>
          </w:p>
        </w:tc>
      </w:tr>
    </w:tbl>
    <w:p w:rsidR="000A27C4" w:rsidRPr="00BE62C3" w:rsidRDefault="000A27C4" w:rsidP="000A27C4">
      <w:pPr>
        <w:snapToGrid w:val="0"/>
      </w:pPr>
    </w:p>
    <w:p w:rsidR="00FA5B7E" w:rsidRPr="000A27C4" w:rsidRDefault="00FA5B7E" w:rsidP="000A27C4">
      <w:pPr>
        <w:widowControl/>
        <w:rPr>
          <w:rFonts w:hint="eastAsia"/>
        </w:rPr>
      </w:pPr>
      <w:bookmarkStart w:id="0" w:name="_GoBack"/>
      <w:bookmarkEnd w:id="0"/>
    </w:p>
    <w:sectPr w:rsidR="00FA5B7E" w:rsidRPr="000A27C4" w:rsidSect="000960AE">
      <w:pgSz w:w="11906" w:h="16838"/>
      <w:pgMar w:top="567" w:right="56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AE"/>
    <w:rsid w:val="00053FCC"/>
    <w:rsid w:val="000960AE"/>
    <w:rsid w:val="000A27C4"/>
    <w:rsid w:val="002026B3"/>
    <w:rsid w:val="004561E1"/>
    <w:rsid w:val="007F5626"/>
    <w:rsid w:val="00BD424E"/>
    <w:rsid w:val="00EE00C2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0911E-FACC-44A1-A2AA-D570F77D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錄：一"/>
    <w:basedOn w:val="a"/>
    <w:rsid w:val="007F5626"/>
    <w:pPr>
      <w:pageBreakBefore/>
      <w:spacing w:afterLines="100" w:after="367" w:line="400" w:lineRule="exact"/>
      <w:jc w:val="both"/>
    </w:pPr>
    <w:rPr>
      <w:b/>
      <w:bCs/>
      <w:sz w:val="28"/>
    </w:rPr>
  </w:style>
  <w:style w:type="paragraph" w:styleId="a4">
    <w:name w:val="Body Text Indent"/>
    <w:basedOn w:val="a"/>
    <w:link w:val="a5"/>
    <w:rsid w:val="002026B3"/>
    <w:pPr>
      <w:adjustRightInd w:val="0"/>
      <w:snapToGrid w:val="0"/>
      <w:spacing w:line="480" w:lineRule="exact"/>
      <w:ind w:leftChars="200" w:left="200" w:firstLineChars="200" w:firstLine="540"/>
      <w:jc w:val="both"/>
    </w:pPr>
    <w:rPr>
      <w:rFonts w:eastAsia="標楷體"/>
      <w:sz w:val="27"/>
    </w:rPr>
  </w:style>
  <w:style w:type="character" w:customStyle="1" w:styleId="a5">
    <w:name w:val="本文縮排 字元"/>
    <w:basedOn w:val="a0"/>
    <w:link w:val="a4"/>
    <w:rsid w:val="002026B3"/>
    <w:rPr>
      <w:rFonts w:ascii="Times New Roman" w:eastAsia="標楷體" w:hAnsi="Times New Roman" w:cs="Times New Roman"/>
      <w:sz w:val="27"/>
      <w:szCs w:val="20"/>
    </w:rPr>
  </w:style>
  <w:style w:type="paragraph" w:styleId="HTML">
    <w:name w:val="HTML Preformatted"/>
    <w:basedOn w:val="a"/>
    <w:link w:val="HTML0"/>
    <w:rsid w:val="00BD42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BD424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蔡羽宣</dc:creator>
  <cp:keywords/>
  <dc:description/>
  <cp:lastModifiedBy>蔡羽宣</cp:lastModifiedBy>
  <cp:revision>2</cp:revision>
  <dcterms:created xsi:type="dcterms:W3CDTF">2023-05-15T02:20:00Z</dcterms:created>
  <dcterms:modified xsi:type="dcterms:W3CDTF">2023-05-15T02:20:00Z</dcterms:modified>
</cp:coreProperties>
</file>